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49" w:rsidRPr="003A26BC" w:rsidRDefault="00797B62" w:rsidP="008B48E1">
      <w:pPr>
        <w:spacing w:after="0"/>
        <w:ind w:left="-426"/>
        <w:rPr>
          <w:rFonts w:cs="Calibri"/>
          <w:b/>
          <w:sz w:val="36"/>
          <w:szCs w:val="36"/>
          <w:lang w:val="en-US"/>
        </w:rPr>
      </w:pPr>
      <w:r w:rsidRPr="003A26BC">
        <w:rPr>
          <w:rFonts w:cs="Calibri"/>
          <w:b/>
          <w:noProof/>
          <w:sz w:val="36"/>
          <w:szCs w:val="36"/>
          <w:lang w:eastAsia="fr-FR"/>
        </w:rPr>
        <w:drawing>
          <wp:inline distT="0" distB="0" distL="0" distR="0">
            <wp:extent cx="1666608" cy="44196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_STUDIUM_logo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608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49" w:rsidRPr="003A26BC" w:rsidRDefault="00C54249" w:rsidP="00C54249">
      <w:pPr>
        <w:spacing w:after="0"/>
        <w:rPr>
          <w:rFonts w:cs="Calibri"/>
          <w:b/>
          <w:sz w:val="10"/>
          <w:szCs w:val="10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8B48E1" w:rsidRPr="003A26BC" w:rsidRDefault="008B48E1" w:rsidP="008B48E1">
      <w:pPr>
        <w:pStyle w:val="Titre"/>
        <w:ind w:left="567"/>
        <w:jc w:val="center"/>
        <w:rPr>
          <w:rFonts w:ascii="Calibri" w:hAnsi="Calibri" w:cs="Calibri"/>
          <w:color w:val="FF6600"/>
          <w:sz w:val="48"/>
          <w:szCs w:val="48"/>
          <w:lang w:val="en-US"/>
        </w:rPr>
      </w:pPr>
      <w:r w:rsidRPr="007D3DA7">
        <w:rPr>
          <w:rFonts w:ascii="Calibri" w:hAnsi="Calibri" w:cs="Calibri"/>
          <w:color w:val="FF6600"/>
          <w:sz w:val="48"/>
          <w:szCs w:val="48"/>
          <w:lang w:val="en-US"/>
          <w14:textFill>
            <w14:gradFill>
              <w14:gsLst>
                <w14:gs w14:pos="0">
                  <w14:srgbClr w14:val="FF6600"/>
                </w14:gs>
                <w14:gs w14:pos="100000">
                  <w14:srgbClr w14:val="FF0000"/>
                </w14:gs>
              </w14:gsLst>
              <w14:lin w14:ang="5400000" w14:scaled="0"/>
            </w14:gradFill>
          </w14:textFill>
        </w:rPr>
        <w:t xml:space="preserve">SMART LOIRE VALLEY (SLV) </w:t>
      </w:r>
      <w:proofErr w:type="spellStart"/>
      <w:r w:rsidRPr="007D3DA7">
        <w:rPr>
          <w:rFonts w:ascii="Calibri" w:hAnsi="Calibri" w:cs="Calibri"/>
          <w:color w:val="FF6600"/>
          <w:sz w:val="48"/>
          <w:szCs w:val="48"/>
          <w:lang w:val="en-US"/>
          <w14:textFill>
            <w14:gradFill>
              <w14:gsLst>
                <w14:gs w14:pos="0">
                  <w14:srgbClr w14:val="FF6600"/>
                </w14:gs>
                <w14:gs w14:pos="100000">
                  <w14:srgbClr w14:val="FF0000"/>
                </w14:gs>
              </w14:gsLst>
              <w14:lin w14:ang="5400000" w14:scaled="0"/>
            </w14:gradFill>
          </w14:textFill>
        </w:rPr>
        <w:t>Programme</w:t>
      </w:r>
      <w:proofErr w:type="spellEnd"/>
    </w:p>
    <w:p w:rsidR="008B48E1" w:rsidRPr="003A26BC" w:rsidRDefault="008B48E1" w:rsidP="008B48E1">
      <w:pPr>
        <w:spacing w:after="0"/>
        <w:jc w:val="center"/>
        <w:rPr>
          <w:rFonts w:cs="Calibri"/>
          <w:b/>
          <w:sz w:val="10"/>
          <w:szCs w:val="10"/>
          <w:lang w:val="en-US"/>
        </w:rPr>
      </w:pPr>
    </w:p>
    <w:p w:rsidR="008B48E1" w:rsidRPr="003A26BC" w:rsidRDefault="008B48E1" w:rsidP="008B48E1">
      <w:pPr>
        <w:spacing w:after="0"/>
        <w:ind w:left="567"/>
        <w:jc w:val="center"/>
        <w:rPr>
          <w:rFonts w:cs="Calibri"/>
          <w:b/>
          <w:sz w:val="32"/>
          <w:szCs w:val="32"/>
          <w:lang w:val="en-US"/>
        </w:rPr>
      </w:pPr>
      <w:r w:rsidRPr="003A26BC">
        <w:rPr>
          <w:rFonts w:cs="Calibri"/>
          <w:b/>
          <w:sz w:val="32"/>
          <w:szCs w:val="32"/>
          <w:lang w:val="en-US"/>
        </w:rPr>
        <w:t>LE STUDIUM VISITING ARTIST Award</w:t>
      </w:r>
    </w:p>
    <w:p w:rsidR="008B48E1" w:rsidRPr="003A26BC" w:rsidRDefault="008B48E1" w:rsidP="008B48E1">
      <w:pPr>
        <w:spacing w:after="0"/>
        <w:ind w:left="567"/>
        <w:jc w:val="center"/>
        <w:rPr>
          <w:rFonts w:cs="Calibri"/>
          <w:b/>
          <w:sz w:val="32"/>
          <w:szCs w:val="32"/>
          <w:lang w:val="en-US"/>
        </w:rPr>
      </w:pPr>
      <w:r w:rsidRPr="003A26BC">
        <w:rPr>
          <w:rFonts w:cs="Calibri"/>
          <w:b/>
          <w:sz w:val="32"/>
          <w:szCs w:val="32"/>
          <w:lang w:val="en-US"/>
        </w:rPr>
        <w:t>Call for Projects 2023</w:t>
      </w:r>
      <w:bookmarkStart w:id="0" w:name="_GoBack"/>
      <w:bookmarkEnd w:id="0"/>
    </w:p>
    <w:p w:rsidR="008B48E1" w:rsidRPr="003A26BC" w:rsidRDefault="008B48E1" w:rsidP="008B48E1">
      <w:pPr>
        <w:spacing w:after="0"/>
        <w:ind w:left="567"/>
        <w:jc w:val="center"/>
        <w:rPr>
          <w:rFonts w:eastAsia="Arial" w:cs="Calibri"/>
          <w:b/>
          <w:sz w:val="36"/>
          <w:szCs w:val="36"/>
          <w:lang w:val="en-US"/>
        </w:rPr>
      </w:pPr>
      <w:r w:rsidRPr="003A26BC">
        <w:rPr>
          <w:rFonts w:eastAsia="Arial" w:cs="Calibri"/>
          <w:b/>
          <w:sz w:val="36"/>
          <w:szCs w:val="36"/>
          <w:lang w:val="en-US"/>
        </w:rPr>
        <w:t>Part B – Scientific proposal</w:t>
      </w: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  <w:r w:rsidRPr="003A26BC">
        <w:rPr>
          <w:rFonts w:eastAsia="Arial" w:cs="Calibri"/>
          <w:b/>
          <w:sz w:val="24"/>
          <w:szCs w:val="24"/>
          <w:lang w:val="en-US"/>
        </w:rPr>
        <w:t>Applicant:</w:t>
      </w: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  <w:r w:rsidRPr="003A26BC">
        <w:rPr>
          <w:rFonts w:eastAsia="Arial" w:cs="Calibri"/>
          <w:b/>
          <w:sz w:val="24"/>
          <w:szCs w:val="24"/>
          <w:lang w:val="en-US"/>
        </w:rPr>
        <w:t>Host Laboratory:</w:t>
      </w: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  <w:r w:rsidRPr="003A26BC">
        <w:rPr>
          <w:rFonts w:eastAsia="Arial" w:cs="Calibri"/>
          <w:b/>
          <w:sz w:val="24"/>
          <w:szCs w:val="24"/>
          <w:lang w:val="en-US"/>
        </w:rPr>
        <w:t>Host Scientist:</w:t>
      </w: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  <w:r w:rsidRPr="003A26BC">
        <w:rPr>
          <w:rFonts w:eastAsia="Arial" w:cs="Calibri"/>
          <w:b/>
          <w:sz w:val="24"/>
          <w:szCs w:val="24"/>
          <w:lang w:val="en-US"/>
        </w:rPr>
        <w:t>Title of the project:</w:t>
      </w: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3A26BC" w:rsidRDefault="00BA64B1" w:rsidP="00BA64B1">
      <w:pPr>
        <w:spacing w:after="0"/>
        <w:jc w:val="both"/>
        <w:rPr>
          <w:rFonts w:eastAsia="Arial" w:cs="Calibri"/>
          <w:b/>
          <w:color w:val="FF0000"/>
          <w:sz w:val="20"/>
          <w:szCs w:val="20"/>
          <w:lang w:val="en-US"/>
        </w:rPr>
      </w:pPr>
      <w:r w:rsidRPr="003A26BC">
        <w:rPr>
          <w:rFonts w:eastAsia="Arial" w:cs="Calibri"/>
          <w:b/>
          <w:color w:val="FF0000"/>
          <w:sz w:val="20"/>
          <w:szCs w:val="20"/>
          <w:lang w:val="en-US"/>
        </w:rPr>
        <w:t xml:space="preserve">Important: This cover page is not included in the </w:t>
      </w:r>
      <w:r w:rsidR="00C128AA" w:rsidRPr="003A26BC">
        <w:rPr>
          <w:rFonts w:eastAsia="Arial" w:cs="Calibri"/>
          <w:b/>
          <w:color w:val="FF0000"/>
          <w:sz w:val="20"/>
          <w:szCs w:val="20"/>
          <w:lang w:val="en-US"/>
        </w:rPr>
        <w:t>8</w:t>
      </w:r>
      <w:r w:rsidRPr="003A26BC">
        <w:rPr>
          <w:rFonts w:eastAsia="Arial" w:cs="Calibri"/>
          <w:b/>
          <w:color w:val="FF0000"/>
          <w:sz w:val="20"/>
          <w:szCs w:val="20"/>
          <w:lang w:val="en-US"/>
        </w:rPr>
        <w:t xml:space="preserve">-page limit. </w:t>
      </w:r>
    </w:p>
    <w:p w:rsidR="008B48E1" w:rsidRPr="003A26BC" w:rsidRDefault="008B48E1" w:rsidP="008B48E1">
      <w:pPr>
        <w:spacing w:after="0"/>
        <w:jc w:val="both"/>
        <w:rPr>
          <w:rFonts w:cs="Calibri"/>
          <w:b/>
          <w:i/>
          <w:u w:val="single"/>
          <w:lang w:val="en-US"/>
        </w:rPr>
      </w:pPr>
      <w:r w:rsidRPr="003A26BC">
        <w:rPr>
          <w:rFonts w:cs="Calibri"/>
          <w:b/>
          <w:u w:val="single"/>
        </w:rPr>
        <w:lastRenderedPageBreak/>
        <w:t xml:space="preserve">Section 1 : </w:t>
      </w:r>
      <w:proofErr w:type="spellStart"/>
      <w:r w:rsidRPr="003A26BC">
        <w:rPr>
          <w:rFonts w:cs="Calibri"/>
          <w:b/>
          <w:u w:val="single"/>
        </w:rPr>
        <w:t>Artistic</w:t>
      </w:r>
      <w:proofErr w:type="spellEnd"/>
      <w:r w:rsidRPr="003A26BC">
        <w:rPr>
          <w:rFonts w:cs="Calibri"/>
          <w:b/>
          <w:u w:val="single"/>
        </w:rPr>
        <w:t xml:space="preserve"> Project</w:t>
      </w:r>
    </w:p>
    <w:p w:rsidR="008B48E1" w:rsidRPr="003A26BC" w:rsidRDefault="008B48E1" w:rsidP="008B48E1">
      <w:pPr>
        <w:numPr>
          <w:ilvl w:val="0"/>
          <w:numId w:val="9"/>
        </w:numPr>
        <w:spacing w:before="120" w:after="0"/>
        <w:ind w:left="714" w:hanging="357"/>
        <w:jc w:val="both"/>
        <w:rPr>
          <w:rFonts w:cs="Calibri"/>
          <w:u w:val="single"/>
          <w:lang w:val="en-US"/>
        </w:rPr>
      </w:pPr>
      <w:r w:rsidRPr="003A26BC">
        <w:rPr>
          <w:rFonts w:cs="Calibri"/>
          <w:u w:val="single"/>
          <w:lang w:val="en-US"/>
        </w:rPr>
        <w:t>Aims and significance</w:t>
      </w:r>
    </w:p>
    <w:p w:rsidR="008B48E1" w:rsidRPr="003A26BC" w:rsidRDefault="008B48E1" w:rsidP="008B48E1">
      <w:pPr>
        <w:spacing w:after="0"/>
        <w:jc w:val="both"/>
        <w:rPr>
          <w:rFonts w:cs="Calibri"/>
          <w:shd w:val="clear" w:color="auto" w:fill="FFFFFF"/>
          <w:lang w:val="en-US"/>
        </w:rPr>
      </w:pPr>
      <w:r w:rsidRPr="003A26BC">
        <w:rPr>
          <w:rFonts w:cs="Calibri"/>
          <w:lang w:val="en-US"/>
        </w:rPr>
        <w:t>Describe the specific aims and planned outcome of the project</w:t>
      </w:r>
      <w:r w:rsidRPr="003A26BC">
        <w:rPr>
          <w:rFonts w:cs="Calibri"/>
          <w:shd w:val="clear" w:color="auto" w:fill="FFFFFF"/>
          <w:lang w:val="en-US"/>
        </w:rPr>
        <w:t xml:space="preserve"> and the potential significance of the proposed artistic project.</w:t>
      </w:r>
    </w:p>
    <w:p w:rsidR="008B48E1" w:rsidRPr="003A26BC" w:rsidRDefault="008B48E1" w:rsidP="008B48E1">
      <w:pPr>
        <w:spacing w:after="0"/>
        <w:jc w:val="both"/>
        <w:rPr>
          <w:rFonts w:cs="Calibri"/>
          <w:shd w:val="clear" w:color="auto" w:fill="FFFFFF"/>
          <w:lang w:val="en-US"/>
        </w:rPr>
      </w:pPr>
    </w:p>
    <w:p w:rsidR="008B48E1" w:rsidRPr="003A26BC" w:rsidRDefault="008B48E1" w:rsidP="008B48E1">
      <w:pPr>
        <w:numPr>
          <w:ilvl w:val="0"/>
          <w:numId w:val="9"/>
        </w:numPr>
        <w:spacing w:before="120" w:after="0"/>
        <w:ind w:left="714" w:hanging="357"/>
        <w:jc w:val="both"/>
        <w:rPr>
          <w:rFonts w:cs="Calibri"/>
          <w:u w:val="single"/>
          <w:lang w:val="en-US"/>
        </w:rPr>
      </w:pPr>
      <w:r w:rsidRPr="003A26BC">
        <w:rPr>
          <w:rFonts w:cs="Calibri"/>
          <w:u w:val="single"/>
          <w:lang w:val="en-US"/>
        </w:rPr>
        <w:t>Methodology</w:t>
      </w:r>
    </w:p>
    <w:p w:rsidR="008B48E1" w:rsidRPr="003A26BC" w:rsidRDefault="008B48E1" w:rsidP="008B48E1">
      <w:pPr>
        <w:spacing w:after="0"/>
        <w:jc w:val="both"/>
        <w:rPr>
          <w:rFonts w:cs="Calibri"/>
          <w:shd w:val="clear" w:color="auto" w:fill="FFFFFF"/>
          <w:lang w:val="en-US"/>
        </w:rPr>
      </w:pPr>
      <w:r w:rsidRPr="003A26BC">
        <w:rPr>
          <w:rFonts w:cs="Calibri"/>
          <w:shd w:val="clear" w:color="auto" w:fill="FFFFFF"/>
          <w:lang w:val="en-US"/>
        </w:rPr>
        <w:t xml:space="preserve">Describe the methods and techniques to </w:t>
      </w:r>
      <w:proofErr w:type="gramStart"/>
      <w:r w:rsidRPr="003A26BC">
        <w:rPr>
          <w:rFonts w:cs="Calibri"/>
          <w:shd w:val="clear" w:color="auto" w:fill="FFFFFF"/>
          <w:lang w:val="en-US"/>
        </w:rPr>
        <w:t>be used</w:t>
      </w:r>
      <w:proofErr w:type="gramEnd"/>
      <w:r w:rsidRPr="003A26BC">
        <w:rPr>
          <w:rFonts w:cs="Calibri"/>
          <w:shd w:val="clear" w:color="auto" w:fill="FFFFFF"/>
          <w:lang w:val="en-US"/>
        </w:rPr>
        <w:t>, including as appropriate:</w:t>
      </w:r>
    </w:p>
    <w:p w:rsidR="008B48E1" w:rsidRPr="003A26BC" w:rsidRDefault="008B48E1" w:rsidP="008B48E1">
      <w:pPr>
        <w:numPr>
          <w:ilvl w:val="0"/>
          <w:numId w:val="5"/>
        </w:numPr>
        <w:spacing w:after="0"/>
        <w:jc w:val="both"/>
        <w:rPr>
          <w:rFonts w:cs="Calibri"/>
          <w:shd w:val="clear" w:color="auto" w:fill="FFFFFF"/>
          <w:lang w:val="en-US"/>
        </w:rPr>
      </w:pPr>
      <w:r w:rsidRPr="003A26BC">
        <w:rPr>
          <w:rFonts w:cs="Calibri"/>
          <w:shd w:val="clear" w:color="auto" w:fill="FFFFFF"/>
          <w:lang w:val="en-US"/>
        </w:rPr>
        <w:t>Description of the project design;</w:t>
      </w:r>
    </w:p>
    <w:p w:rsidR="008B48E1" w:rsidRPr="003A26BC" w:rsidRDefault="008B48E1" w:rsidP="008B48E1">
      <w:pPr>
        <w:numPr>
          <w:ilvl w:val="0"/>
          <w:numId w:val="5"/>
        </w:numPr>
        <w:spacing w:after="0"/>
        <w:jc w:val="both"/>
        <w:rPr>
          <w:rFonts w:cs="Calibri"/>
          <w:shd w:val="clear" w:color="auto" w:fill="FFFFFF"/>
          <w:lang w:val="en-US"/>
        </w:rPr>
      </w:pPr>
      <w:r w:rsidRPr="003A26BC">
        <w:rPr>
          <w:rFonts w:cs="Calibri"/>
          <w:shd w:val="clear" w:color="auto" w:fill="FFFFFF"/>
          <w:lang w:val="en-US"/>
        </w:rPr>
        <w:t xml:space="preserve">Techniques to be used; </w:t>
      </w:r>
    </w:p>
    <w:p w:rsidR="008B48E1" w:rsidRPr="003A26BC" w:rsidRDefault="008B48E1" w:rsidP="008B48E1">
      <w:pPr>
        <w:numPr>
          <w:ilvl w:val="0"/>
          <w:numId w:val="5"/>
        </w:numPr>
        <w:spacing w:after="0"/>
        <w:jc w:val="both"/>
        <w:rPr>
          <w:rFonts w:cs="Calibri"/>
          <w:shd w:val="clear" w:color="auto" w:fill="FFFFFF"/>
          <w:lang w:val="en-US"/>
        </w:rPr>
      </w:pPr>
      <w:r w:rsidRPr="003A26BC">
        <w:rPr>
          <w:rFonts w:cs="Calibri"/>
          <w:shd w:val="clear" w:color="auto" w:fill="FFFFFF"/>
          <w:lang w:val="en-US"/>
        </w:rPr>
        <w:t>Strengths and challenges of the project design</w:t>
      </w:r>
    </w:p>
    <w:p w:rsidR="008B48E1" w:rsidRPr="003A26BC" w:rsidRDefault="008B48E1" w:rsidP="008B48E1">
      <w:pPr>
        <w:spacing w:after="0"/>
        <w:jc w:val="both"/>
        <w:rPr>
          <w:rFonts w:cs="Calibri"/>
          <w:sz w:val="24"/>
          <w:szCs w:val="24"/>
          <w:shd w:val="clear" w:color="auto" w:fill="FFFFFF"/>
          <w:lang w:val="en-US"/>
        </w:rPr>
      </w:pPr>
    </w:p>
    <w:p w:rsidR="008B48E1" w:rsidRPr="003A26BC" w:rsidRDefault="008B48E1" w:rsidP="008B48E1">
      <w:pPr>
        <w:spacing w:after="0"/>
        <w:jc w:val="both"/>
        <w:rPr>
          <w:rFonts w:cs="Calibri"/>
          <w:sz w:val="24"/>
          <w:szCs w:val="24"/>
          <w:shd w:val="clear" w:color="auto" w:fill="FFFFFF"/>
          <w:lang w:val="en-US"/>
        </w:rPr>
      </w:pPr>
    </w:p>
    <w:p w:rsidR="008B48E1" w:rsidRPr="003A26BC" w:rsidRDefault="008B48E1" w:rsidP="008B48E1">
      <w:pPr>
        <w:spacing w:after="0"/>
        <w:jc w:val="both"/>
        <w:rPr>
          <w:rFonts w:cs="Calibri"/>
          <w:b/>
          <w:u w:val="single"/>
          <w:lang w:val="en-US"/>
        </w:rPr>
      </w:pPr>
      <w:r w:rsidRPr="003A26BC">
        <w:rPr>
          <w:rFonts w:cs="Calibri"/>
          <w:b/>
          <w:u w:val="single"/>
          <w:lang w:val="en-US"/>
        </w:rPr>
        <w:t>Section 2: Impact of the proposed project</w:t>
      </w:r>
    </w:p>
    <w:p w:rsidR="008B48E1" w:rsidRPr="003A26BC" w:rsidRDefault="008B48E1" w:rsidP="008B48E1">
      <w:pPr>
        <w:numPr>
          <w:ilvl w:val="0"/>
          <w:numId w:val="10"/>
        </w:numPr>
        <w:spacing w:before="120" w:after="0"/>
        <w:ind w:left="714" w:hanging="357"/>
        <w:jc w:val="both"/>
        <w:rPr>
          <w:rFonts w:cs="Calibri"/>
          <w:u w:val="single"/>
          <w:lang w:val="en-US"/>
        </w:rPr>
      </w:pPr>
      <w:r w:rsidRPr="003A26BC">
        <w:rPr>
          <w:rFonts w:cs="Calibri"/>
          <w:u w:val="single"/>
          <w:lang w:val="en-US"/>
        </w:rPr>
        <w:t>Innovation</w:t>
      </w:r>
    </w:p>
    <w:p w:rsidR="008B48E1" w:rsidRPr="003A26BC" w:rsidRDefault="008B48E1" w:rsidP="008B48E1">
      <w:pPr>
        <w:spacing w:after="0"/>
        <w:jc w:val="both"/>
        <w:rPr>
          <w:rFonts w:cs="Calibri"/>
          <w:lang w:val="en-US"/>
        </w:rPr>
      </w:pPr>
      <w:r w:rsidRPr="003A26BC">
        <w:rPr>
          <w:rFonts w:cs="Calibri"/>
          <w:lang w:val="en-US"/>
        </w:rPr>
        <w:t>Describe the innovative aspects in the proposal specify the contribution of the project to the development of knowledge in the scientific field.</w:t>
      </w:r>
    </w:p>
    <w:p w:rsidR="008B48E1" w:rsidRPr="003A26BC" w:rsidRDefault="008B48E1" w:rsidP="008B48E1">
      <w:pPr>
        <w:spacing w:after="0"/>
        <w:jc w:val="both"/>
        <w:rPr>
          <w:rFonts w:cs="Calibri"/>
          <w:lang w:val="en-US"/>
        </w:rPr>
      </w:pPr>
    </w:p>
    <w:p w:rsidR="008B48E1" w:rsidRPr="003A26BC" w:rsidRDefault="008B48E1" w:rsidP="008B48E1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Calibri"/>
          <w:u w:val="single"/>
          <w:lang w:val="en-US"/>
        </w:rPr>
      </w:pPr>
      <w:r w:rsidRPr="003A26BC">
        <w:rPr>
          <w:rFonts w:cs="Calibri"/>
          <w:u w:val="single"/>
          <w:lang w:val="en-US"/>
        </w:rPr>
        <w:t>Interdisciplinary dimension</w:t>
      </w:r>
    </w:p>
    <w:p w:rsidR="008B48E1" w:rsidRPr="003A26BC" w:rsidRDefault="008B48E1" w:rsidP="008B48E1">
      <w:pPr>
        <w:spacing w:after="0"/>
        <w:jc w:val="both"/>
        <w:rPr>
          <w:rFonts w:cs="Calibri"/>
          <w:lang w:val="en-US"/>
        </w:rPr>
      </w:pPr>
      <w:r w:rsidRPr="003A26BC">
        <w:rPr>
          <w:rFonts w:cs="Calibri"/>
          <w:lang w:val="en-US"/>
        </w:rPr>
        <w:t>If relevant, show how the proposed project connects various scientific disciplines.</w:t>
      </w:r>
    </w:p>
    <w:p w:rsidR="008B48E1" w:rsidRPr="003A26BC" w:rsidRDefault="008B48E1" w:rsidP="008B48E1">
      <w:pPr>
        <w:spacing w:after="0"/>
        <w:jc w:val="both"/>
        <w:rPr>
          <w:rFonts w:cs="Calibri"/>
          <w:lang w:val="en-US"/>
        </w:rPr>
      </w:pPr>
      <w:r w:rsidRPr="003A26BC">
        <w:rPr>
          <w:rFonts w:cs="Calibri"/>
          <w:lang w:val="en-US"/>
        </w:rPr>
        <w:t xml:space="preserve">If relevant, describe how </w:t>
      </w:r>
      <w:proofErr w:type="spellStart"/>
      <w:r w:rsidRPr="003A26BC">
        <w:rPr>
          <w:rFonts w:cs="Calibri"/>
          <w:lang w:val="en-US"/>
        </w:rPr>
        <w:t>interdisciplinarity</w:t>
      </w:r>
      <w:proofErr w:type="spellEnd"/>
      <w:r w:rsidRPr="003A26BC">
        <w:rPr>
          <w:rFonts w:cs="Calibri"/>
          <w:lang w:val="en-US"/>
        </w:rPr>
        <w:t xml:space="preserve"> is a key factor of the application.</w:t>
      </w:r>
    </w:p>
    <w:p w:rsidR="008B48E1" w:rsidRPr="003A26BC" w:rsidRDefault="008B48E1" w:rsidP="008B48E1">
      <w:pPr>
        <w:spacing w:after="0"/>
        <w:jc w:val="both"/>
        <w:rPr>
          <w:rFonts w:cs="Calibri"/>
          <w:lang w:val="en-US"/>
        </w:rPr>
      </w:pPr>
    </w:p>
    <w:p w:rsidR="008B48E1" w:rsidRPr="003A26BC" w:rsidRDefault="008B48E1" w:rsidP="008B48E1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Calibri"/>
          <w:u w:val="single"/>
          <w:lang w:val="en-US"/>
        </w:rPr>
      </w:pPr>
      <w:r w:rsidRPr="003A26BC">
        <w:rPr>
          <w:rFonts w:cs="Calibri"/>
          <w:u w:val="single"/>
          <w:lang w:val="en-US"/>
        </w:rPr>
        <w:t>Links between art and science</w:t>
      </w:r>
    </w:p>
    <w:p w:rsidR="008B48E1" w:rsidRPr="003A26BC" w:rsidRDefault="008B48E1" w:rsidP="008B48E1">
      <w:pPr>
        <w:spacing w:after="0"/>
        <w:jc w:val="both"/>
        <w:rPr>
          <w:rFonts w:cs="Calibri"/>
          <w:lang w:val="en-US"/>
        </w:rPr>
      </w:pPr>
      <w:r w:rsidRPr="003A26BC">
        <w:rPr>
          <w:rFonts w:cs="Calibri"/>
          <w:lang w:val="en-US"/>
        </w:rPr>
        <w:t xml:space="preserve">Describe how science is a key element of the project and how the artistic project will feed the reflection on the relationship of art and sciences practices and generate </w:t>
      </w:r>
      <w:proofErr w:type="spellStart"/>
      <w:r w:rsidRPr="003A26BC">
        <w:rPr>
          <w:rFonts w:cs="Calibri"/>
          <w:lang w:val="en-US"/>
        </w:rPr>
        <w:t>cross-fertilisation</w:t>
      </w:r>
      <w:proofErr w:type="spellEnd"/>
      <w:r w:rsidRPr="003A26BC">
        <w:rPr>
          <w:rFonts w:cs="Calibri"/>
          <w:lang w:val="en-US"/>
        </w:rPr>
        <w:t xml:space="preserve"> between art and science.</w:t>
      </w:r>
    </w:p>
    <w:p w:rsidR="008B48E1" w:rsidRPr="003A26BC" w:rsidRDefault="008B48E1" w:rsidP="008B48E1">
      <w:pPr>
        <w:spacing w:after="0"/>
        <w:jc w:val="both"/>
        <w:rPr>
          <w:rFonts w:cs="Calibri"/>
          <w:lang w:val="en-US"/>
        </w:rPr>
      </w:pPr>
    </w:p>
    <w:p w:rsidR="008B48E1" w:rsidRPr="003A26BC" w:rsidRDefault="008B48E1" w:rsidP="008B48E1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Calibri"/>
          <w:u w:val="single"/>
          <w:lang w:val="en-US"/>
        </w:rPr>
      </w:pPr>
      <w:r w:rsidRPr="003A26BC">
        <w:rPr>
          <w:rFonts w:cs="Calibri"/>
          <w:u w:val="single"/>
          <w:lang w:val="en-US"/>
        </w:rPr>
        <w:t>Collaborations between artists and laboratories or partnerships with socio-economic sectors</w:t>
      </w:r>
    </w:p>
    <w:p w:rsidR="008B48E1" w:rsidRPr="003A26BC" w:rsidRDefault="008B48E1" w:rsidP="008B48E1">
      <w:pPr>
        <w:spacing w:after="0"/>
        <w:jc w:val="both"/>
        <w:rPr>
          <w:rFonts w:cs="Calibri"/>
          <w:lang w:val="en-US"/>
        </w:rPr>
      </w:pPr>
      <w:r w:rsidRPr="003A26BC">
        <w:rPr>
          <w:rFonts w:cs="Calibri"/>
          <w:lang w:val="en-US"/>
        </w:rPr>
        <w:t xml:space="preserve">If relevant, present the collaborations that </w:t>
      </w:r>
      <w:proofErr w:type="gramStart"/>
      <w:r w:rsidRPr="003A26BC">
        <w:rPr>
          <w:rFonts w:cs="Calibri"/>
          <w:lang w:val="en-US"/>
        </w:rPr>
        <w:t>are proposed</w:t>
      </w:r>
      <w:proofErr w:type="gramEnd"/>
      <w:r w:rsidRPr="003A26BC">
        <w:rPr>
          <w:rFonts w:cs="Calibri"/>
          <w:lang w:val="en-US"/>
        </w:rPr>
        <w:t xml:space="preserve"> for the project. These partnerships can be with other academic laboratories as well as with private or public companies or socio-economic stakeholders.</w:t>
      </w:r>
    </w:p>
    <w:p w:rsidR="008B48E1" w:rsidRPr="003A26BC" w:rsidRDefault="008B48E1" w:rsidP="008B48E1">
      <w:pPr>
        <w:spacing w:after="0"/>
        <w:jc w:val="both"/>
        <w:rPr>
          <w:rFonts w:cs="Calibri"/>
          <w:lang w:val="en-US"/>
        </w:rPr>
      </w:pPr>
    </w:p>
    <w:p w:rsidR="008B48E1" w:rsidRPr="003A26BC" w:rsidRDefault="008B48E1" w:rsidP="008B48E1">
      <w:pPr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cs="Calibri"/>
          <w:u w:val="single"/>
          <w:lang w:val="en-US"/>
        </w:rPr>
      </w:pPr>
      <w:r w:rsidRPr="003A26BC">
        <w:rPr>
          <w:rFonts w:cs="Calibri"/>
          <w:u w:val="single"/>
          <w:lang w:val="en-US"/>
        </w:rPr>
        <w:t>Exploitation and dissemination of results</w:t>
      </w:r>
    </w:p>
    <w:p w:rsidR="008B48E1" w:rsidRPr="003A26BC" w:rsidRDefault="008B48E1" w:rsidP="008B48E1">
      <w:pPr>
        <w:spacing w:before="120"/>
        <w:jc w:val="both"/>
        <w:rPr>
          <w:rFonts w:cs="Calibri"/>
          <w:lang w:val="en-US"/>
        </w:rPr>
      </w:pPr>
      <w:r w:rsidRPr="003A26BC">
        <w:rPr>
          <w:rFonts w:cs="Calibri"/>
          <w:lang w:val="en-US"/>
        </w:rPr>
        <w:t xml:space="preserve">If relevant, describe how the new knowledge generated by the proposed project </w:t>
      </w:r>
      <w:proofErr w:type="gramStart"/>
      <w:r w:rsidRPr="003A26BC">
        <w:rPr>
          <w:rFonts w:cs="Calibri"/>
          <w:lang w:val="en-US"/>
        </w:rPr>
        <w:t>will be disseminated and exploited,</w:t>
      </w:r>
      <w:proofErr w:type="gramEnd"/>
      <w:r w:rsidRPr="003A26BC">
        <w:rPr>
          <w:rFonts w:cs="Calibri"/>
          <w:lang w:val="en-US"/>
        </w:rPr>
        <w:t xml:space="preserve"> and the potential impacts. Discuss the strategy for targeting peers and key stakeholders (such as the scientific community, artists, professional </w:t>
      </w:r>
      <w:proofErr w:type="spellStart"/>
      <w:r w:rsidRPr="003A26BC">
        <w:rPr>
          <w:rFonts w:cs="Calibri"/>
          <w:lang w:val="en-US"/>
        </w:rPr>
        <w:t>organisations</w:t>
      </w:r>
      <w:proofErr w:type="spellEnd"/>
      <w:r w:rsidRPr="003A26BC">
        <w:rPr>
          <w:rFonts w:cs="Calibri"/>
          <w:lang w:val="en-US"/>
        </w:rPr>
        <w:t>, policy makers, etc.).</w:t>
      </w:r>
    </w:p>
    <w:p w:rsidR="008B48E1" w:rsidRPr="003A26BC" w:rsidRDefault="008B48E1" w:rsidP="008B48E1">
      <w:pPr>
        <w:jc w:val="both"/>
        <w:rPr>
          <w:rFonts w:cs="Calibri"/>
          <w:sz w:val="24"/>
          <w:szCs w:val="24"/>
          <w:lang w:val="en-US"/>
        </w:rPr>
      </w:pPr>
    </w:p>
    <w:p w:rsidR="008B48E1" w:rsidRPr="003A26BC" w:rsidRDefault="008B48E1" w:rsidP="008B48E1">
      <w:pPr>
        <w:spacing w:after="120"/>
        <w:jc w:val="both"/>
        <w:rPr>
          <w:rFonts w:cs="Calibri"/>
          <w:b/>
          <w:u w:val="single"/>
          <w:lang w:val="en-US"/>
        </w:rPr>
      </w:pPr>
      <w:r w:rsidRPr="003A26BC">
        <w:rPr>
          <w:rFonts w:cs="Calibri"/>
          <w:b/>
          <w:u w:val="single"/>
          <w:lang w:val="en-US"/>
        </w:rPr>
        <w:t xml:space="preserve">Section 3: Career and </w:t>
      </w:r>
      <w:proofErr w:type="gramStart"/>
      <w:r w:rsidRPr="003A26BC">
        <w:rPr>
          <w:rFonts w:cs="Calibri"/>
          <w:b/>
          <w:u w:val="single"/>
          <w:lang w:val="en-US"/>
        </w:rPr>
        <w:t>track record</w:t>
      </w:r>
      <w:proofErr w:type="gramEnd"/>
    </w:p>
    <w:p w:rsidR="008B48E1" w:rsidRPr="003A26BC" w:rsidRDefault="008B48E1" w:rsidP="008B48E1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cs="Calibri"/>
          <w:u w:val="single"/>
          <w:lang w:val="en-US"/>
        </w:rPr>
      </w:pPr>
      <w:r w:rsidRPr="003A26BC">
        <w:rPr>
          <w:rFonts w:cs="Calibri"/>
          <w:u w:val="single"/>
          <w:lang w:val="en-US"/>
        </w:rPr>
        <w:t>Track record of the applicant</w:t>
      </w:r>
    </w:p>
    <w:p w:rsidR="008B48E1" w:rsidRPr="003A26BC" w:rsidRDefault="008B48E1" w:rsidP="008B48E1">
      <w:pPr>
        <w:spacing w:after="0"/>
        <w:jc w:val="both"/>
        <w:rPr>
          <w:rFonts w:cs="Calibri"/>
          <w:lang w:val="en-US"/>
        </w:rPr>
      </w:pPr>
      <w:r w:rsidRPr="003A26BC">
        <w:rPr>
          <w:rFonts w:cs="Calibri"/>
          <w:lang w:val="en-US"/>
        </w:rPr>
        <w:t>Highlight the career achievements of the applicant.</w:t>
      </w:r>
    </w:p>
    <w:p w:rsidR="008B48E1" w:rsidRPr="003A26BC" w:rsidRDefault="008B48E1" w:rsidP="008B48E1">
      <w:pPr>
        <w:spacing w:after="0"/>
        <w:jc w:val="both"/>
        <w:rPr>
          <w:rFonts w:cs="Calibri"/>
          <w:lang w:val="en-US"/>
        </w:rPr>
      </w:pPr>
    </w:p>
    <w:p w:rsidR="008B48E1" w:rsidRPr="003A26BC" w:rsidRDefault="008B48E1" w:rsidP="008B48E1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cs="Calibri"/>
          <w:u w:val="single"/>
          <w:shd w:val="clear" w:color="auto" w:fill="FFFFFF"/>
          <w:lang w:val="en-US"/>
        </w:rPr>
      </w:pPr>
      <w:r w:rsidRPr="003A26BC">
        <w:rPr>
          <w:rFonts w:cs="Calibri"/>
          <w:u w:val="single"/>
          <w:lang w:val="en-US"/>
        </w:rPr>
        <w:t>Career development</w:t>
      </w:r>
    </w:p>
    <w:p w:rsidR="008B48E1" w:rsidRPr="003A26BC" w:rsidRDefault="008B48E1" w:rsidP="008B48E1">
      <w:pPr>
        <w:spacing w:after="0"/>
        <w:jc w:val="both"/>
        <w:rPr>
          <w:rFonts w:cs="Calibri"/>
          <w:lang w:val="en-US"/>
        </w:rPr>
      </w:pPr>
      <w:r w:rsidRPr="003A26BC">
        <w:rPr>
          <w:rFonts w:cs="Calibri"/>
          <w:lang w:val="en-US"/>
        </w:rPr>
        <w:lastRenderedPageBreak/>
        <w:t>Explain the relevance of the SMART LOIRE VALLEY LE STUDIUM Visiting Artist award for the career development of the applicant.</w:t>
      </w:r>
    </w:p>
    <w:p w:rsidR="008B48E1" w:rsidRPr="003A26BC" w:rsidRDefault="008B48E1" w:rsidP="008B48E1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cs="Calibri"/>
          <w:u w:val="single"/>
          <w:shd w:val="clear" w:color="auto" w:fill="FFFFFF"/>
          <w:lang w:val="en-US"/>
        </w:rPr>
      </w:pPr>
      <w:r w:rsidRPr="003A26BC">
        <w:rPr>
          <w:rFonts w:cs="Calibri"/>
          <w:u w:val="single"/>
          <w:lang w:val="en-US"/>
        </w:rPr>
        <w:t>Developing long lasting research links</w:t>
      </w:r>
    </w:p>
    <w:p w:rsidR="008B48E1" w:rsidRPr="003A26BC" w:rsidRDefault="008B48E1" w:rsidP="008B48E1">
      <w:pPr>
        <w:spacing w:after="0"/>
        <w:jc w:val="both"/>
        <w:rPr>
          <w:rFonts w:cs="Calibri"/>
          <w:lang w:val="en-US"/>
        </w:rPr>
      </w:pPr>
      <w:r w:rsidRPr="003A26BC">
        <w:rPr>
          <w:rFonts w:cs="Calibri"/>
          <w:lang w:val="en-US"/>
        </w:rPr>
        <w:t>Indicate if there is a strategy for long lasting collaboration between the applicant and the host laboratory or host scientist.</w:t>
      </w:r>
    </w:p>
    <w:p w:rsidR="008B48E1" w:rsidRPr="003A26BC" w:rsidRDefault="008B48E1" w:rsidP="008B48E1">
      <w:pPr>
        <w:spacing w:after="0"/>
        <w:jc w:val="both"/>
        <w:rPr>
          <w:rFonts w:cs="Calibri"/>
          <w:lang w:val="en-US"/>
        </w:rPr>
      </w:pPr>
    </w:p>
    <w:p w:rsidR="008B48E1" w:rsidRPr="003A26BC" w:rsidRDefault="008B48E1" w:rsidP="008B48E1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cs="Calibri"/>
          <w:u w:val="single"/>
          <w:lang w:val="en-US"/>
        </w:rPr>
      </w:pPr>
      <w:r w:rsidRPr="003A26BC">
        <w:rPr>
          <w:rFonts w:cs="Calibri"/>
          <w:u w:val="single"/>
          <w:lang w:val="en-US"/>
        </w:rPr>
        <w:t>Relevance of the host laboratory choice</w:t>
      </w:r>
    </w:p>
    <w:p w:rsidR="008B48E1" w:rsidRPr="003A26BC" w:rsidRDefault="008B48E1" w:rsidP="008B48E1">
      <w:pPr>
        <w:spacing w:after="0"/>
        <w:jc w:val="both"/>
        <w:rPr>
          <w:rFonts w:cs="Calibri"/>
          <w:lang w:val="en-US"/>
        </w:rPr>
      </w:pPr>
      <w:r w:rsidRPr="003A26BC">
        <w:rPr>
          <w:rFonts w:cs="Calibri"/>
          <w:lang w:val="en-US"/>
        </w:rPr>
        <w:t>Explain why the applicant has chosen the host laboratory for his/her research project.</w:t>
      </w:r>
    </w:p>
    <w:p w:rsidR="008B48E1" w:rsidRPr="003A26BC" w:rsidRDefault="008B48E1" w:rsidP="008B48E1">
      <w:pPr>
        <w:spacing w:after="0"/>
        <w:jc w:val="both"/>
        <w:rPr>
          <w:rFonts w:cs="Calibri"/>
          <w:lang w:val="en-US"/>
        </w:rPr>
      </w:pPr>
    </w:p>
    <w:p w:rsidR="008B48E1" w:rsidRPr="003A26BC" w:rsidRDefault="008B48E1" w:rsidP="008B48E1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cs="Calibri"/>
          <w:u w:val="single"/>
          <w:lang w:val="en-US"/>
        </w:rPr>
      </w:pPr>
      <w:r w:rsidRPr="003A26BC">
        <w:rPr>
          <w:rFonts w:cs="Calibri"/>
          <w:u w:val="single"/>
          <w:lang w:val="en-US"/>
        </w:rPr>
        <w:t>Transfer of knowledge between the fellow and the host laboratory</w:t>
      </w:r>
    </w:p>
    <w:p w:rsidR="008B48E1" w:rsidRPr="003A26BC" w:rsidRDefault="008B48E1" w:rsidP="008B48E1">
      <w:pPr>
        <w:spacing w:after="0"/>
        <w:jc w:val="both"/>
        <w:rPr>
          <w:rFonts w:cs="Calibri"/>
          <w:lang w:val="en-US"/>
        </w:rPr>
      </w:pPr>
      <w:r w:rsidRPr="003A26BC">
        <w:rPr>
          <w:rFonts w:cs="Calibri"/>
          <w:lang w:val="en-US"/>
        </w:rPr>
        <w:t>Outline how a two-way transfer of knowledge will occur between the applicant and the host laboratory:</w:t>
      </w:r>
    </w:p>
    <w:p w:rsidR="008B48E1" w:rsidRPr="003A26BC" w:rsidRDefault="008B48E1" w:rsidP="008B48E1">
      <w:pPr>
        <w:numPr>
          <w:ilvl w:val="0"/>
          <w:numId w:val="12"/>
        </w:numPr>
        <w:spacing w:after="0" w:line="240" w:lineRule="auto"/>
        <w:jc w:val="both"/>
        <w:rPr>
          <w:rFonts w:cs="Calibri"/>
          <w:lang w:val="en-US"/>
        </w:rPr>
      </w:pPr>
      <w:r w:rsidRPr="003A26BC">
        <w:rPr>
          <w:rFonts w:cs="Calibri"/>
          <w:lang w:val="en-US"/>
        </w:rPr>
        <w:t xml:space="preserve">Explain what new knowledge the applicant will gain during the Visiting Artist residency at the hosting </w:t>
      </w:r>
      <w:proofErr w:type="spellStart"/>
      <w:r w:rsidRPr="003A26BC">
        <w:rPr>
          <w:rFonts w:cs="Calibri"/>
          <w:lang w:val="en-US"/>
        </w:rPr>
        <w:t>organisation</w:t>
      </w:r>
      <w:proofErr w:type="spellEnd"/>
      <w:r w:rsidRPr="003A26BC">
        <w:rPr>
          <w:rFonts w:cs="Calibri"/>
          <w:lang w:val="en-US"/>
        </w:rPr>
        <w:t xml:space="preserve"> and how it will be acquired</w:t>
      </w:r>
    </w:p>
    <w:p w:rsidR="008B48E1" w:rsidRPr="003A26BC" w:rsidRDefault="008B48E1" w:rsidP="008B48E1">
      <w:pPr>
        <w:numPr>
          <w:ilvl w:val="0"/>
          <w:numId w:val="12"/>
        </w:numPr>
        <w:spacing w:after="0" w:line="240" w:lineRule="auto"/>
        <w:jc w:val="both"/>
        <w:rPr>
          <w:rFonts w:cs="Calibri"/>
          <w:lang w:val="en-US"/>
        </w:rPr>
      </w:pPr>
      <w:r w:rsidRPr="003A26BC">
        <w:rPr>
          <w:rFonts w:cs="Calibri"/>
          <w:lang w:val="en-US"/>
        </w:rPr>
        <w:t xml:space="preserve">Outline the previously acquired knowledge and skills that the artist will transfer to the host </w:t>
      </w:r>
      <w:proofErr w:type="spellStart"/>
      <w:r w:rsidRPr="003A26BC">
        <w:rPr>
          <w:rFonts w:cs="Calibri"/>
          <w:lang w:val="en-US"/>
        </w:rPr>
        <w:t>organisation</w:t>
      </w:r>
      <w:proofErr w:type="spellEnd"/>
    </w:p>
    <w:p w:rsidR="008B48E1" w:rsidRPr="003A26BC" w:rsidRDefault="008B48E1" w:rsidP="008B48E1">
      <w:pPr>
        <w:spacing w:after="0"/>
        <w:jc w:val="both"/>
        <w:rPr>
          <w:rFonts w:cs="Calibri"/>
          <w:sz w:val="24"/>
          <w:szCs w:val="24"/>
          <w:lang w:val="en-US"/>
        </w:rPr>
      </w:pPr>
    </w:p>
    <w:p w:rsidR="00BA64B1" w:rsidRPr="003A26BC" w:rsidRDefault="00BA64B1" w:rsidP="008B48E1">
      <w:pPr>
        <w:spacing w:after="0"/>
        <w:jc w:val="both"/>
        <w:rPr>
          <w:rFonts w:cs="Calibri"/>
          <w:lang w:val="en-US"/>
        </w:rPr>
      </w:pPr>
    </w:p>
    <w:sectPr w:rsidR="00BA64B1" w:rsidRPr="003A26BC" w:rsidSect="00B429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E79" w:rsidRDefault="00B31E79" w:rsidP="008B48E1">
      <w:pPr>
        <w:spacing w:after="0" w:line="240" w:lineRule="auto"/>
      </w:pPr>
      <w:r>
        <w:separator/>
      </w:r>
    </w:p>
  </w:endnote>
  <w:endnote w:type="continuationSeparator" w:id="0">
    <w:p w:rsidR="00B31E79" w:rsidRDefault="00B31E79" w:rsidP="008B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0A" w:rsidRDefault="00B429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E1" w:rsidRPr="00785FE8" w:rsidRDefault="00797B62" w:rsidP="008B48E1">
    <w:pPr>
      <w:pStyle w:val="Pieddepage"/>
      <w:spacing w:after="0" w:line="240" w:lineRule="auto"/>
      <w:rPr>
        <w:sz w:val="20"/>
        <w:szCs w:val="20"/>
        <w:lang w:val="en-GB"/>
      </w:rPr>
    </w:pPr>
    <w:r w:rsidRPr="001E008A">
      <w:rPr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6760845</wp:posOffset>
              </wp:positionH>
              <wp:positionV relativeFrom="page">
                <wp:posOffset>10139680</wp:posOffset>
              </wp:positionV>
              <wp:extent cx="368300" cy="274320"/>
              <wp:effectExtent l="7620" t="5080" r="5080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8B48E1" w:rsidRDefault="008B48E1" w:rsidP="008B48E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D3DA7" w:rsidRPr="007D3DA7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margin-left:532.35pt;margin-top:798.4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" o:allowincell="f" adj="14135" strokecolor="gray" strokeweight=".25pt">
              <v:textbox>
                <w:txbxContent>
                  <w:p w:rsidR="008B48E1" w:rsidRDefault="008B48E1" w:rsidP="008B48E1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7D3DA7" w:rsidRPr="007D3DA7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48E1" w:rsidRPr="00785FE8">
      <w:rPr>
        <w:sz w:val="20"/>
        <w:szCs w:val="20"/>
        <w:lang w:val="en-GB"/>
      </w:rPr>
      <w:t>Research Consortium Award – Part B Template - 2023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0A" w:rsidRDefault="00B429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E79" w:rsidRDefault="00B31E79" w:rsidP="008B48E1">
      <w:pPr>
        <w:spacing w:after="0" w:line="240" w:lineRule="auto"/>
      </w:pPr>
      <w:r>
        <w:separator/>
      </w:r>
    </w:p>
  </w:footnote>
  <w:footnote w:type="continuationSeparator" w:id="0">
    <w:p w:rsidR="00B31E79" w:rsidRDefault="00B31E79" w:rsidP="008B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0A" w:rsidRDefault="00B429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0A" w:rsidRDefault="00B4290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0A" w:rsidRDefault="00B429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842F5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56F87"/>
    <w:multiLevelType w:val="hybridMultilevel"/>
    <w:tmpl w:val="994099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97243"/>
    <w:multiLevelType w:val="hybridMultilevel"/>
    <w:tmpl w:val="6DC46EA4"/>
    <w:lvl w:ilvl="0" w:tplc="CC6A721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32C4"/>
    <w:multiLevelType w:val="hybridMultilevel"/>
    <w:tmpl w:val="F37803CC"/>
    <w:lvl w:ilvl="0" w:tplc="BBB471A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31AD8"/>
    <w:multiLevelType w:val="hybridMultilevel"/>
    <w:tmpl w:val="0680AE62"/>
    <w:lvl w:ilvl="0" w:tplc="811C7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A2C93"/>
    <w:multiLevelType w:val="hybridMultilevel"/>
    <w:tmpl w:val="AF644656"/>
    <w:lvl w:ilvl="0" w:tplc="B76C4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4710F"/>
    <w:multiLevelType w:val="hybridMultilevel"/>
    <w:tmpl w:val="36A6F2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646E4"/>
    <w:multiLevelType w:val="hybridMultilevel"/>
    <w:tmpl w:val="B5982CE0"/>
    <w:lvl w:ilvl="0" w:tplc="9724CC0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E5023"/>
    <w:multiLevelType w:val="hybridMultilevel"/>
    <w:tmpl w:val="1FDED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B2D97"/>
    <w:multiLevelType w:val="hybridMultilevel"/>
    <w:tmpl w:val="9D8EF4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6015F"/>
    <w:multiLevelType w:val="hybridMultilevel"/>
    <w:tmpl w:val="D7C2E752"/>
    <w:lvl w:ilvl="0" w:tplc="1706CA0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F1792"/>
    <w:multiLevelType w:val="hybridMultilevel"/>
    <w:tmpl w:val="4BAC5C58"/>
    <w:lvl w:ilvl="0" w:tplc="49966424">
      <w:start w:val="3"/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E5DFC"/>
    <w:multiLevelType w:val="hybridMultilevel"/>
    <w:tmpl w:val="B7640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A510A"/>
    <w:multiLevelType w:val="hybridMultilevel"/>
    <w:tmpl w:val="4DDAF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0"/>
  </w:num>
  <w:num w:numId="5">
    <w:abstractNumId w:val="13"/>
  </w:num>
  <w:num w:numId="6">
    <w:abstractNumId w:val="11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  <w:num w:numId="12">
    <w:abstractNumId w:val="6"/>
  </w:num>
  <w:num w:numId="13">
    <w:abstractNumId w:val="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9F"/>
    <w:rsid w:val="00014FA6"/>
    <w:rsid w:val="000B29F1"/>
    <w:rsid w:val="000E21CE"/>
    <w:rsid w:val="000F180B"/>
    <w:rsid w:val="001B4B1A"/>
    <w:rsid w:val="001E1FC7"/>
    <w:rsid w:val="001F71F4"/>
    <w:rsid w:val="002074AF"/>
    <w:rsid w:val="0025070A"/>
    <w:rsid w:val="002932E3"/>
    <w:rsid w:val="002A208C"/>
    <w:rsid w:val="002D347C"/>
    <w:rsid w:val="003768AA"/>
    <w:rsid w:val="003A26BC"/>
    <w:rsid w:val="003C4A25"/>
    <w:rsid w:val="00475DAB"/>
    <w:rsid w:val="004C0263"/>
    <w:rsid w:val="004C5AA9"/>
    <w:rsid w:val="004E5160"/>
    <w:rsid w:val="00504FE0"/>
    <w:rsid w:val="00512BAC"/>
    <w:rsid w:val="00540150"/>
    <w:rsid w:val="005C102A"/>
    <w:rsid w:val="005E0D4E"/>
    <w:rsid w:val="005E38CD"/>
    <w:rsid w:val="00626E0A"/>
    <w:rsid w:val="00684D9F"/>
    <w:rsid w:val="00685FF3"/>
    <w:rsid w:val="00686A4E"/>
    <w:rsid w:val="006967A6"/>
    <w:rsid w:val="006E058C"/>
    <w:rsid w:val="00710863"/>
    <w:rsid w:val="0072404A"/>
    <w:rsid w:val="00745892"/>
    <w:rsid w:val="00777296"/>
    <w:rsid w:val="00792BB7"/>
    <w:rsid w:val="00797B62"/>
    <w:rsid w:val="007A3165"/>
    <w:rsid w:val="007A55FB"/>
    <w:rsid w:val="007D3DA7"/>
    <w:rsid w:val="007E0F22"/>
    <w:rsid w:val="007F2AEA"/>
    <w:rsid w:val="00802F89"/>
    <w:rsid w:val="008100D6"/>
    <w:rsid w:val="00835D0C"/>
    <w:rsid w:val="00866DB7"/>
    <w:rsid w:val="008714C3"/>
    <w:rsid w:val="008B48E1"/>
    <w:rsid w:val="008D2D6F"/>
    <w:rsid w:val="008E1C71"/>
    <w:rsid w:val="008F424A"/>
    <w:rsid w:val="0090312C"/>
    <w:rsid w:val="00A07D22"/>
    <w:rsid w:val="00A85D6D"/>
    <w:rsid w:val="00B31E79"/>
    <w:rsid w:val="00B35E71"/>
    <w:rsid w:val="00B40BB8"/>
    <w:rsid w:val="00B4290A"/>
    <w:rsid w:val="00B47277"/>
    <w:rsid w:val="00B71150"/>
    <w:rsid w:val="00BA3D24"/>
    <w:rsid w:val="00BA64B1"/>
    <w:rsid w:val="00BC6B82"/>
    <w:rsid w:val="00C128AA"/>
    <w:rsid w:val="00C54249"/>
    <w:rsid w:val="00C97E4D"/>
    <w:rsid w:val="00CB3FDE"/>
    <w:rsid w:val="00D21C06"/>
    <w:rsid w:val="00D25D48"/>
    <w:rsid w:val="00D31DBD"/>
    <w:rsid w:val="00E42ECD"/>
    <w:rsid w:val="00E566D0"/>
    <w:rsid w:val="00F15B29"/>
    <w:rsid w:val="00F80FE9"/>
    <w:rsid w:val="00F96791"/>
    <w:rsid w:val="00FA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efaultImageDpi w14:val="300"/>
  <w15:chartTrackingRefBased/>
  <w15:docId w15:val="{6EC7B290-D0DC-4FB2-A179-947D766F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5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1F71F4"/>
    <w:pPr>
      <w:ind w:left="720"/>
      <w:contextualSpacing/>
    </w:pPr>
  </w:style>
  <w:style w:type="paragraph" w:customStyle="1" w:styleId="Tramemoyenne1-Accent11">
    <w:name w:val="Trame moyenne 1 - Accent 11"/>
    <w:uiPriority w:val="1"/>
    <w:qFormat/>
    <w:rsid w:val="001F71F4"/>
    <w:rPr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686A4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6A4E"/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rsid w:val="00686A4E"/>
    <w:rPr>
      <w:sz w:val="24"/>
      <w:szCs w:val="24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6A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86A4E"/>
    <w:rPr>
      <w:rFonts w:ascii="Lucida Grande" w:hAnsi="Lucida Grande" w:cs="Lucida Grande"/>
      <w:sz w:val="18"/>
      <w:szCs w:val="18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1DBD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D31DBD"/>
    <w:rPr>
      <w:b/>
      <w:bCs/>
      <w:sz w:val="24"/>
      <w:szCs w:val="24"/>
      <w:lang w:val="fr-FR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B48E1"/>
    <w:pPr>
      <w:widowControl w:val="0"/>
      <w:suppressAutoHyphens/>
      <w:autoSpaceDE w:val="0"/>
      <w:autoSpaceDN w:val="0"/>
      <w:adjustRightInd w:val="0"/>
      <w:spacing w:before="60" w:after="60" w:line="240" w:lineRule="auto"/>
      <w:ind w:right="-6"/>
      <w:contextualSpacing/>
      <w:jc w:val="both"/>
    </w:pPr>
    <w:rPr>
      <w:rFonts w:ascii="Calibri Light" w:eastAsia="MS Gothic" w:hAnsi="Calibri Light"/>
      <w:color w:val="404040"/>
      <w:spacing w:val="-10"/>
      <w:kern w:val="28"/>
      <w:sz w:val="72"/>
      <w:szCs w:val="56"/>
      <w:lang w:val="it-IT" w:eastAsia="zh-TW"/>
    </w:rPr>
  </w:style>
  <w:style w:type="character" w:customStyle="1" w:styleId="TitreCar">
    <w:name w:val="Titre Car"/>
    <w:link w:val="Titre"/>
    <w:uiPriority w:val="10"/>
    <w:rsid w:val="008B48E1"/>
    <w:rPr>
      <w:rFonts w:ascii="Calibri Light" w:eastAsia="MS Gothic" w:hAnsi="Calibri Light"/>
      <w:color w:val="404040"/>
      <w:spacing w:val="-10"/>
      <w:kern w:val="28"/>
      <w:sz w:val="72"/>
      <w:szCs w:val="56"/>
      <w:lang w:val="it-IT" w:eastAsia="zh-TW"/>
    </w:rPr>
  </w:style>
  <w:style w:type="character" w:customStyle="1" w:styleId="tlid-translation">
    <w:name w:val="tlid-translation"/>
    <w:rsid w:val="008B48E1"/>
  </w:style>
  <w:style w:type="paragraph" w:styleId="En-tte">
    <w:name w:val="header"/>
    <w:basedOn w:val="Normal"/>
    <w:link w:val="En-tteCar"/>
    <w:uiPriority w:val="99"/>
    <w:unhideWhenUsed/>
    <w:rsid w:val="008B48E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48E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B48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48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2482</Characters>
  <Application>Microsoft Office Word</Application>
  <DocSecurity>0</DocSecurity>
  <Lines>45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Aurélien</dc:creator>
  <cp:keywords/>
  <cp:lastModifiedBy>Maurine Villiers</cp:lastModifiedBy>
  <cp:revision>3</cp:revision>
  <dcterms:created xsi:type="dcterms:W3CDTF">2022-11-17T14:59:00Z</dcterms:created>
  <dcterms:modified xsi:type="dcterms:W3CDTF">2022-11-17T15:01:00Z</dcterms:modified>
</cp:coreProperties>
</file>